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 CYR" w:hAnsi="Times New Roman CYR"/>
          <w:b/>
          <w:b/>
          <w:sz w:val="32"/>
          <w:lang w:val="uk-UA"/>
        </w:rPr>
      </w:pPr>
      <w:bookmarkStart w:id="0" w:name="_GoBack"/>
      <w:bookmarkEnd w:id="0"/>
      <w:r>
        <w:rPr>
          <w:rFonts w:ascii="Times New Roman CYR" w:hAnsi="Times New Roman CYR"/>
          <w:b/>
          <w:sz w:val="32"/>
          <w:lang w:val="uk-UA"/>
        </w:rPr>
        <w:t>Перелік місць встановлення приладів та систем розрахункового обліку</w:t>
      </w:r>
    </w:p>
    <w:p>
      <w:pPr>
        <w:pStyle w:val="Normal"/>
        <w:jc w:val="center"/>
        <w:rPr>
          <w:rFonts w:ascii="Times New Roman CYR" w:hAnsi="Times New Roman CYR"/>
          <w:b/>
          <w:b/>
          <w:sz w:val="32"/>
          <w:lang w:val="uk-UA"/>
        </w:rPr>
      </w:pPr>
      <w:r>
        <w:rPr>
          <w:rFonts w:ascii="Times New Roman CYR" w:hAnsi="Times New Roman CYR"/>
          <w:b/>
          <w:i/>
          <w:color w:val="4472C4"/>
          <w:sz w:val="32"/>
          <w:lang w:val="uk-UA"/>
        </w:rPr>
        <w:t>найменування ВАД</w:t>
      </w:r>
    </w:p>
    <w:p>
      <w:pPr>
        <w:pStyle w:val="Normal"/>
        <w:jc w:val="center"/>
        <w:rPr>
          <w:rFonts w:ascii="Times New Roman CYR" w:hAnsi="Times New Roman CYR"/>
          <w:b/>
          <w:b/>
          <w:sz w:val="32"/>
          <w:lang w:val="uk-UA"/>
        </w:rPr>
      </w:pPr>
      <w:r>
        <w:rPr>
          <w:rFonts w:ascii="Times New Roman CYR" w:hAnsi="Times New Roman CYR"/>
          <w:b/>
          <w:sz w:val="32"/>
          <w:lang w:val="uk-UA"/>
        </w:rPr>
      </w:r>
    </w:p>
    <w:p>
      <w:pPr>
        <w:pStyle w:val="Normal"/>
        <w:jc w:val="center"/>
        <w:rPr>
          <w:rFonts w:ascii="Times New Roman CYR" w:hAnsi="Times New Roman CYR"/>
          <w:b/>
          <w:b/>
          <w:sz w:val="16"/>
          <w:lang w:val="uk-UA"/>
        </w:rPr>
      </w:pPr>
      <w:r>
        <w:rPr>
          <w:rFonts w:ascii="Times New Roman CYR" w:hAnsi="Times New Roman CYR"/>
          <w:b/>
          <w:sz w:val="16"/>
          <w:lang w:val="uk-UA"/>
        </w:rPr>
      </w:r>
    </w:p>
    <w:tbl>
      <w:tblPr>
        <w:tblW w:w="15265" w:type="dxa"/>
        <w:jc w:val="left"/>
        <w:tblInd w:w="-3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1"/>
        <w:gridCol w:w="2692"/>
        <w:gridCol w:w="2551"/>
        <w:gridCol w:w="1875"/>
        <w:gridCol w:w="1132"/>
        <w:gridCol w:w="1750"/>
        <w:gridCol w:w="994"/>
        <w:gridCol w:w="1036"/>
        <w:gridCol w:w="756"/>
        <w:gridCol w:w="708"/>
        <w:gridCol w:w="1238"/>
      </w:tblGrid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№</w:t>
            </w:r>
          </w:p>
          <w:p>
            <w:pPr>
              <w:pStyle w:val="Normal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з/п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Найменування</w:t>
            </w:r>
          </w:p>
          <w:p>
            <w:pPr>
              <w:pStyle w:val="Normal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отримувача</w:t>
            </w:r>
          </w:p>
          <w:p>
            <w:pPr>
              <w:pStyle w:val="Normal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електроенергії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Найменування</w:t>
            </w:r>
          </w:p>
          <w:p>
            <w:pPr>
              <w:pStyle w:val="Normal"/>
              <w:jc w:val="center"/>
              <w:rPr>
                <w:rFonts w:ascii="Times New Roman CYR" w:hAnsi="Times New Roman CYR"/>
                <w:bCs/>
                <w:lang w:val="uk-UA"/>
              </w:rPr>
            </w:pPr>
            <w:r>
              <w:rPr>
                <w:rFonts w:ascii="Times New Roman CYR" w:hAnsi="Times New Roman CYR"/>
                <w:bCs/>
                <w:lang w:val="uk-UA"/>
              </w:rPr>
              <w:t>електростанції</w:t>
            </w:r>
          </w:p>
          <w:p>
            <w:pPr>
              <w:pStyle w:val="Normal"/>
              <w:spacing w:before="60" w:after="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bCs/>
                <w:lang w:val="uk-UA"/>
              </w:rPr>
              <w:t xml:space="preserve">та </w:t>
            </w:r>
            <w:r>
              <w:rPr>
                <w:rFonts w:ascii="Times New Roman CYR" w:hAnsi="Times New Roman CYR"/>
                <w:lang w:val="uk-UA"/>
              </w:rPr>
              <w:t>ЕІС-код</w:t>
            </w:r>
          </w:p>
          <w:p>
            <w:pPr>
              <w:pStyle w:val="Normal"/>
              <w:spacing w:before="60" w:after="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типу </w:t>
            </w:r>
            <w:r>
              <w:rPr>
                <w:rFonts w:ascii="Times New Roman CYR" w:hAnsi="Times New Roman CYR"/>
                <w:lang w:val="ru-RU"/>
              </w:rPr>
              <w:t>«</w:t>
            </w:r>
            <w:r>
              <w:rPr>
                <w:rFonts w:ascii="Times New Roman CYR" w:hAnsi="Times New Roman CYR"/>
              </w:rPr>
              <w:t>Y</w:t>
            </w:r>
            <w:r>
              <w:rPr>
                <w:rFonts w:ascii="Times New Roman CYR" w:hAnsi="Times New Roman CYR"/>
                <w:lang w:val="uk-UA"/>
              </w:rPr>
              <w:t>» (область балансу)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Найменування</w:t>
            </w:r>
          </w:p>
          <w:p>
            <w:pPr>
              <w:pStyle w:val="Normal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точки надходження</w:t>
            </w:r>
          </w:p>
          <w:p>
            <w:pPr>
              <w:pStyle w:val="Normal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електроенергії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Рівень</w:t>
            </w:r>
          </w:p>
          <w:p>
            <w:pPr>
              <w:pStyle w:val="Normal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напруги</w:t>
            </w:r>
          </w:p>
          <w:p>
            <w:pPr>
              <w:pStyle w:val="Normal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(кВ)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before="60" w:after="0"/>
              <w:ind w:right="-57" w:hanging="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color w:val="000000"/>
                <w:lang w:val="uk-UA"/>
              </w:rPr>
              <w:t>Розрахунковий коефіцієнт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before="60" w:after="0"/>
              <w:ind w:right="-57" w:hanging="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Прийом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ind w:left="-250" w:firstLine="25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Віддача</w:t>
            </w:r>
          </w:p>
        </w:tc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ЕІС-код</w:t>
            </w:r>
          </w:p>
          <w:p>
            <w:pPr>
              <w:pStyle w:val="Normal"/>
              <w:spacing w:before="60" w:after="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типу</w:t>
            </w:r>
          </w:p>
          <w:p>
            <w:pPr>
              <w:pStyle w:val="Normal"/>
              <w:spacing w:before="60" w:after="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</w:rPr>
              <w:t>«Z</w:t>
            </w:r>
            <w:r>
              <w:rPr>
                <w:rFonts w:ascii="Times New Roman CYR" w:hAnsi="Times New Roman CYR"/>
                <w:lang w:val="uk-UA"/>
              </w:rPr>
              <w:t>»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ЕІС-код</w:t>
            </w:r>
          </w:p>
          <w:p>
            <w:pPr>
              <w:pStyle w:val="Normal"/>
              <w:spacing w:before="60" w:after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lang w:val="uk-UA"/>
              </w:rPr>
              <w:t>типу</w:t>
            </w:r>
          </w:p>
          <w:p>
            <w:pPr>
              <w:pStyle w:val="Normal"/>
              <w:spacing w:before="60" w:after="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«</w:t>
            </w:r>
            <w:r>
              <w:rPr>
                <w:rFonts w:ascii="Times New Roman CYR" w:hAnsi="Times New Roman CYR"/>
              </w:rPr>
              <w:t>W</w:t>
            </w:r>
            <w:r>
              <w:rPr>
                <w:rFonts w:ascii="Times New Roman CYR" w:hAnsi="Times New Roman CYR"/>
                <w:lang w:val="uk-UA"/>
              </w:rPr>
              <w:t>»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Примітки</w:t>
            </w:r>
          </w:p>
        </w:tc>
      </w:tr>
      <w:tr>
        <w:trPr/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4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5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8</w:t>
            </w:r>
          </w:p>
        </w:tc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10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11</w:t>
            </w:r>
          </w:p>
        </w:tc>
      </w:tr>
      <w:tr>
        <w:trPr>
          <w:trHeight w:val="2283" w:hRule="exact"/>
          <w:cantSplit w:val="true"/>
        </w:trPr>
        <w:tc>
          <w:tcPr>
            <w:tcW w:w="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</w:r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</w:r>
          </w:p>
        </w:tc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</w:r>
          </w:p>
        </w:tc>
      </w:tr>
    </w:tbl>
    <w:p>
      <w:pPr>
        <w:pStyle w:val="Normal"/>
        <w:jc w:val="center"/>
        <w:rPr>
          <w:rFonts w:ascii="Times New Roman CYR" w:hAnsi="Times New Roman CYR"/>
          <w:b/>
          <w:b/>
          <w:lang w:val="uk-UA"/>
        </w:rPr>
      </w:pPr>
      <w:r>
        <w:rPr>
          <w:rFonts w:ascii="Times New Roman CYR" w:hAnsi="Times New Roman CYR"/>
          <w:b/>
          <w:lang w:val="uk-UA"/>
        </w:rPr>
      </w:r>
    </w:p>
    <w:p>
      <w:pPr>
        <w:pStyle w:val="Normal"/>
        <w:jc w:val="center"/>
        <w:rPr>
          <w:rFonts w:ascii="Times New Roman CYR" w:hAnsi="Times New Roman CYR"/>
          <w:b/>
          <w:b/>
          <w:lang w:val="uk-UA"/>
        </w:rPr>
      </w:pPr>
      <w:r>
        <w:rPr>
          <w:rFonts w:ascii="Times New Roman CYR" w:hAnsi="Times New Roman CYR"/>
          <w:b/>
          <w:lang w:val="uk-UA"/>
        </w:rPr>
      </w:r>
    </w:p>
    <w:p>
      <w:pPr>
        <w:pStyle w:val="Normal"/>
        <w:jc w:val="center"/>
        <w:rPr>
          <w:rFonts w:ascii="Times New Roman CYR" w:hAnsi="Times New Roman CYR"/>
          <w:b/>
          <w:b/>
          <w:lang w:val="uk-UA"/>
        </w:rPr>
      </w:pPr>
      <w:r>
        <w:rPr>
          <w:rFonts w:ascii="Times New Roman CYR" w:hAnsi="Times New Roman CYR"/>
          <w:b/>
          <w:lang w:val="uk-UA"/>
        </w:rPr>
      </w:r>
    </w:p>
    <w:tbl>
      <w:tblPr>
        <w:tblpPr w:bottomFromText="0" w:horzAnchor="text" w:leftFromText="180" w:rightFromText="180" w:tblpX="0" w:tblpY="18" w:topFromText="0" w:vertAnchor="text"/>
        <w:tblW w:w="15228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39"/>
        <w:gridCol w:w="3641"/>
        <w:gridCol w:w="3984"/>
        <w:gridCol w:w="3963"/>
      </w:tblGrid>
      <w:tr>
        <w:trPr>
          <w:trHeight w:val="1912" w:hRule="atLeast"/>
        </w:trPr>
        <w:tc>
          <w:tcPr>
            <w:tcW w:w="3639" w:type="dxa"/>
            <w:tcBorders/>
            <w:shd w:fill="auto" w:val="clear"/>
          </w:tcPr>
          <w:p>
            <w:pPr>
              <w:pStyle w:val="Normal"/>
              <w:rPr>
                <w:rFonts w:ascii="Times New Roman CYR" w:hAnsi="Times New Roman CYR"/>
                <w:b/>
                <w:b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</w:r>
          </w:p>
          <w:p>
            <w:pPr>
              <w:pStyle w:val="Style19"/>
              <w:widowControl/>
              <w:tabs>
                <w:tab w:val="center" w:pos="1712" w:leader="none"/>
              </w:tabs>
              <w:rPr>
                <w:rFonts w:ascii="Times New Roman CYR" w:hAnsi="Times New Roman CYR"/>
                <w:color w:val="4472C4"/>
                <w:sz w:val="12"/>
                <w:u w:val="single"/>
              </w:rPr>
            </w:pPr>
            <w:r>
              <w:rPr>
                <w:rFonts w:ascii="Times New Roman CYR" w:hAnsi="Times New Roman CYR"/>
                <w:sz w:val="12"/>
              </w:rPr>
              <w:t xml:space="preserve">                 </w:t>
            </w:r>
            <w:r>
              <w:rPr>
                <w:rFonts w:ascii="Times New Roman CYR" w:hAnsi="Times New Roman CYR"/>
                <w:sz w:val="12"/>
                <w:u w:val="single"/>
              </w:rPr>
              <w:tab/>
            </w:r>
            <w:r>
              <w:rPr>
                <w:rFonts w:ascii="Times New Roman CYR" w:hAnsi="Times New Roman CYR"/>
                <w:b/>
                <w:i/>
                <w:color w:val="4472C4"/>
                <w:sz w:val="32"/>
                <w:u w:val="single"/>
                <w:lang w:val="uk-UA"/>
              </w:rPr>
              <w:t>найменування ВАД</w:t>
            </w:r>
          </w:p>
          <w:p>
            <w:pPr>
              <w:pStyle w:val="Style19"/>
              <w:widowControl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___</w:t>
            </w:r>
            <w:r>
              <w:rPr>
                <w:rFonts w:ascii="Times New Roman CYR" w:hAnsi="Times New Roman CYR"/>
                <w:sz w:val="24"/>
                <w:u w:val="single"/>
              </w:rPr>
              <w:t>_______________________</w:t>
            </w:r>
            <w:r>
              <w:rPr>
                <w:rFonts w:ascii="Times New Roman CYR" w:hAnsi="Times New Roman CYR"/>
                <w:sz w:val="24"/>
              </w:rPr>
              <w:t>_</w:t>
            </w:r>
          </w:p>
          <w:p>
            <w:pPr>
              <w:pStyle w:val="Style19"/>
              <w:widowControl/>
              <w:rPr>
                <w:rFonts w:ascii="Times New Roman CYR" w:hAnsi="Times New Roman CYR"/>
                <w:sz w:val="12"/>
              </w:rPr>
            </w:pPr>
            <w:r>
              <w:rPr>
                <w:rFonts w:ascii="Times New Roman CYR" w:hAnsi="Times New Roman CYR"/>
                <w:sz w:val="12"/>
              </w:rPr>
              <w:t xml:space="preserve">                                           </w:t>
            </w:r>
            <w:r>
              <w:rPr>
                <w:rFonts w:ascii="Times New Roman CYR" w:hAnsi="Times New Roman CYR"/>
                <w:sz w:val="12"/>
              </w:rPr>
              <w:t>(посада)</w:t>
            </w:r>
          </w:p>
          <w:p>
            <w:pPr>
              <w:pStyle w:val="Normal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______________ /</w:t>
            </w:r>
            <w:r>
              <w:rPr>
                <w:rFonts w:ascii="Times New Roman CYR" w:hAnsi="Times New Roman CYR"/>
                <w:u w:val="single"/>
                <w:lang w:val="ru-RU"/>
              </w:rPr>
              <w:t>____________</w:t>
            </w:r>
            <w:r>
              <w:rPr>
                <w:rFonts w:ascii="Times New Roman CYR" w:hAnsi="Times New Roman CYR"/>
                <w:lang w:val="ru-RU"/>
              </w:rPr>
              <w:t>/</w:t>
            </w:r>
          </w:p>
          <w:p>
            <w:pPr>
              <w:pStyle w:val="Normal"/>
              <w:ind w:right="175" w:hanging="0"/>
              <w:rPr>
                <w:rFonts w:ascii="Times New Roman CYR" w:hAnsi="Times New Roman CYR"/>
                <w:sz w:val="12"/>
              </w:rPr>
            </w:pPr>
            <w:r>
              <w:rPr>
                <w:rFonts w:ascii="Times New Roman CYR" w:hAnsi="Times New Roman CYR"/>
                <w:sz w:val="12"/>
                <w:lang w:val="ru-RU"/>
              </w:rPr>
              <w:t xml:space="preserve">                 </w:t>
            </w:r>
            <w:r>
              <w:rPr>
                <w:rFonts w:ascii="Times New Roman CYR" w:hAnsi="Times New Roman CYR"/>
                <w:sz w:val="12"/>
                <w:lang w:val="ru-RU"/>
              </w:rPr>
              <w:t xml:space="preserve">(підпис)                  М.П.                  </w:t>
            </w:r>
            <w:r>
              <w:rPr>
                <w:rFonts w:ascii="Times New Roman CYR" w:hAnsi="Times New Roman CYR"/>
                <w:sz w:val="12"/>
              </w:rPr>
              <w:t>(П.І.П/б)</w:t>
            </w:r>
          </w:p>
          <w:p>
            <w:pPr>
              <w:pStyle w:val="Normal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</w:r>
          </w:p>
          <w:p>
            <w:pPr>
              <w:pStyle w:val="Normal"/>
              <w:ind w:right="175" w:hanging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</w:r>
          </w:p>
        </w:tc>
        <w:tc>
          <w:tcPr>
            <w:tcW w:w="3641" w:type="dxa"/>
            <w:tcBorders/>
            <w:shd w:fill="auto" w:val="clear"/>
          </w:tcPr>
          <w:p>
            <w:pPr>
              <w:pStyle w:val="Normal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</w:r>
          </w:p>
          <w:p>
            <w:pPr>
              <w:pStyle w:val="Normal"/>
              <w:ind w:right="175" w:hanging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</w:r>
          </w:p>
        </w:tc>
        <w:tc>
          <w:tcPr>
            <w:tcW w:w="3984" w:type="dxa"/>
            <w:tcBorders/>
            <w:shd w:fill="auto" w:val="clear"/>
          </w:tcPr>
          <w:p>
            <w:pPr>
              <w:pStyle w:val="Normal"/>
              <w:rPr>
                <w:sz w:val="12"/>
                <w:lang w:val="uk-UA"/>
              </w:rPr>
            </w:pPr>
            <w:r>
              <w:rPr>
                <w:rFonts w:ascii="Times New Roman CYR" w:hAnsi="Times New Roman CYR"/>
                <w:b/>
                <w:lang w:val="uk-UA"/>
              </w:rPr>
              <w:t>Погоджено:</w:t>
            </w:r>
            <w:r>
              <w:rPr>
                <w:sz w:val="12"/>
                <w:lang w:val="uk-UA"/>
              </w:rPr>
              <w:t xml:space="preserve">  </w:t>
            </w:r>
          </w:p>
          <w:p>
            <w:pPr>
              <w:pStyle w:val="Style19"/>
              <w:widowControl/>
              <w:tabs>
                <w:tab w:val="center" w:pos="1712" w:leader="none"/>
              </w:tabs>
              <w:rPr>
                <w:rFonts w:ascii="Times New Roman CYR" w:hAnsi="Times New Roman CYR"/>
                <w:color w:val="4472C4"/>
                <w:sz w:val="12"/>
                <w:u w:val="single"/>
              </w:rPr>
            </w:pPr>
            <w:r>
              <w:rPr>
                <w:rFonts w:ascii="Times New Roman CYR" w:hAnsi="Times New Roman CYR"/>
                <w:b/>
                <w:i/>
                <w:color w:val="4472C4"/>
                <w:sz w:val="32"/>
                <w:u w:val="single"/>
                <w:lang w:val="uk-UA"/>
              </w:rPr>
              <w:t>найменування ОСР</w:t>
            </w:r>
            <w:r>
              <w:rPr>
                <w:rFonts w:ascii="Times New Roman CYR" w:hAnsi="Times New Roman CYR"/>
                <w:b/>
                <w:i/>
                <w:color w:val="4472C4"/>
                <w:sz w:val="32"/>
                <w:u w:val="single"/>
              </w:rPr>
              <w:t>/</w:t>
            </w:r>
            <w:r>
              <w:rPr>
                <w:rFonts w:ascii="Times New Roman CYR" w:hAnsi="Times New Roman CYR"/>
                <w:b/>
                <w:i/>
                <w:color w:val="4472C4"/>
                <w:sz w:val="32"/>
                <w:u w:val="single"/>
                <w:lang w:val="uk-UA"/>
              </w:rPr>
              <w:t>ОСП</w:t>
            </w:r>
          </w:p>
          <w:p>
            <w:pPr>
              <w:pStyle w:val="Normal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</w:r>
          </w:p>
          <w:p>
            <w:pPr>
              <w:pStyle w:val="Normal"/>
              <w:rPr>
                <w:rFonts w:ascii="Times New Roman CYR" w:hAnsi="Times New Roman CYR"/>
                <w:lang w:val="uk-UA"/>
              </w:rPr>
            </w:pPr>
            <w:r>
              <w:rPr>
                <w:lang w:val="uk-UA"/>
              </w:rPr>
              <w:t>_______________________________</w:t>
            </w:r>
            <w:r>
              <w:rPr>
                <w:rFonts w:ascii="Times New Roman CYR" w:hAnsi="Times New Roman CYR"/>
                <w:lang w:val="uk-UA"/>
              </w:rPr>
              <w:t xml:space="preserve"> </w:t>
            </w:r>
          </w:p>
          <w:p>
            <w:pPr>
              <w:pStyle w:val="Style19"/>
              <w:widowControl/>
              <w:rPr>
                <w:rFonts w:ascii="Times New Roman CYR" w:hAnsi="Times New Roman CYR"/>
                <w:sz w:val="12"/>
                <w:lang w:val="uk-UA"/>
              </w:rPr>
            </w:pPr>
            <w:r>
              <w:rPr>
                <w:rFonts w:ascii="Times New Roman CYR" w:hAnsi="Times New Roman CYR"/>
                <w:sz w:val="12"/>
                <w:lang w:val="uk-UA"/>
              </w:rPr>
              <w:t xml:space="preserve">                                            </w:t>
            </w:r>
            <w:r>
              <w:rPr>
                <w:rFonts w:ascii="Times New Roman CYR" w:hAnsi="Times New Roman CYR"/>
                <w:sz w:val="12"/>
                <w:lang w:val="uk-UA"/>
              </w:rPr>
              <w:t>(посада)</w:t>
            </w:r>
          </w:p>
          <w:p>
            <w:pPr>
              <w:pStyle w:val="Normal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>_______________ /______________/</w:t>
            </w:r>
          </w:p>
          <w:p>
            <w:pPr>
              <w:pStyle w:val="Normal"/>
              <w:ind w:right="175" w:hanging="0"/>
              <w:rPr>
                <w:rFonts w:ascii="Times New Roman CYR" w:hAnsi="Times New Roman CYR"/>
                <w:sz w:val="12"/>
                <w:lang w:val="uk-UA"/>
              </w:rPr>
            </w:pPr>
            <w:r>
              <w:rPr>
                <w:rFonts w:ascii="Times New Roman CYR" w:hAnsi="Times New Roman CYR"/>
                <w:sz w:val="12"/>
                <w:lang w:val="uk-UA"/>
              </w:rPr>
              <w:t xml:space="preserve">                 </w:t>
            </w:r>
            <w:r>
              <w:rPr>
                <w:rFonts w:ascii="Times New Roman CYR" w:hAnsi="Times New Roman CYR"/>
                <w:sz w:val="12"/>
                <w:lang w:val="uk-UA"/>
              </w:rPr>
              <w:t>(підпис)                       М.П.                  (П.І.П/б)</w:t>
            </w:r>
          </w:p>
          <w:p>
            <w:pPr>
              <w:pStyle w:val="Normal"/>
              <w:ind w:right="175" w:hanging="0"/>
              <w:rPr>
                <w:rFonts w:ascii="Times New Roman CYR" w:hAnsi="Times New Roman CYR"/>
                <w:sz w:val="12"/>
                <w:lang w:val="uk-UA"/>
              </w:rPr>
            </w:pPr>
            <w:r>
              <w:rPr>
                <w:rFonts w:ascii="Times New Roman CYR" w:hAnsi="Times New Roman CYR"/>
                <w:sz w:val="12"/>
                <w:lang w:val="uk-UA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ind w:right="175" w:hanging="0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</w:r>
          </w:p>
        </w:tc>
      </w:tr>
    </w:tbl>
    <w:p>
      <w:pPr>
        <w:pStyle w:val="Normal"/>
        <w:jc w:val="center"/>
        <w:rPr>
          <w:rFonts w:ascii="Times New Roman CYR" w:hAnsi="Times New Roman CYR"/>
          <w:b/>
          <w:b/>
          <w:lang w:val="uk-UA"/>
        </w:rPr>
      </w:pPr>
      <w:r>
        <w:rPr>
          <w:rFonts w:ascii="Times New Roman CYR" w:hAnsi="Times New Roman CYR"/>
          <w:b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20" w:h="11906"/>
      <w:pgMar w:left="1014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eastAsiaTheme="minorEastAsia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semiHidden/>
    <w:qFormat/>
    <w:rsid w:val="0055771b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Footer"/>
    <w:basedOn w:val="Normal"/>
    <w:link w:val="FooterChar"/>
    <w:semiHidden/>
    <w:rsid w:val="0055771b"/>
    <w:pPr>
      <w:widowControl w:val="false"/>
      <w:tabs>
        <w:tab w:val="center" w:pos="4153" w:leader="none"/>
        <w:tab w:val="right" w:pos="8306" w:leader="none"/>
      </w:tabs>
    </w:pPr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LibreOffice/5.1.3.2$Windows_x86 LibreOffice_project/644e4637d1d8544fd9f56425bd6cec110e49301b</Application>
  <Pages>1</Pages>
  <Words>72</Words>
  <CharactersWithSpaces>537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2019-07-31T08:23:00Z</dcterms:created>
  <dc:creator>Microsoft Office User</dc:creator>
  <dc:description/>
  <dc:language>ru-RU</dc:language>
  <cp:lastModifiedBy>Microsoft Office User</cp:lastModifiedBy>
  <cp:lastPrinted>2019-09-18T08:11:04Z</cp:lastPrinted>
  <dcterms:modified xsi:type="dcterms:W3CDTF">2019-07-31T08:26:00Z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